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65" w:rsidRPr="0024187B" w:rsidRDefault="00332665" w:rsidP="00332665">
      <w:pPr>
        <w:rPr>
          <w:rFonts w:ascii="TH SarabunPSK" w:hAnsi="TH SarabunPSK" w:cs="TH SarabunPSK"/>
        </w:rPr>
      </w:pPr>
      <w:bookmarkStart w:id="0" w:name="_GoBack"/>
      <w:bookmarkEnd w:id="0"/>
    </w:p>
    <w:p w:rsidR="00332665" w:rsidRPr="0024187B" w:rsidRDefault="00332665" w:rsidP="00332665">
      <w:pPr>
        <w:rPr>
          <w:rFonts w:ascii="TH SarabunPSK" w:hAnsi="TH SarabunPSK" w:cs="TH SarabunPSK"/>
        </w:rPr>
      </w:pPr>
    </w:p>
    <w:p w:rsidR="00332665" w:rsidRPr="0079155F" w:rsidRDefault="00332665" w:rsidP="00332665"/>
    <w:p w:rsidR="00332665" w:rsidRDefault="00332665" w:rsidP="00332665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332665" w:rsidRDefault="00332665" w:rsidP="00332665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332665" w:rsidRPr="00CA3705" w:rsidRDefault="00332665" w:rsidP="00332665"/>
    <w:p w:rsidR="00332665" w:rsidRPr="0024187B" w:rsidRDefault="00332665" w:rsidP="00332665">
      <w:pPr>
        <w:pStyle w:val="1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แบบรายงาน</w:t>
      </w:r>
    </w:p>
    <w:p w:rsidR="00332665" w:rsidRDefault="00332665" w:rsidP="00332665">
      <w:pPr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24187B">
        <w:rPr>
          <w:rFonts w:ascii="TH SarabunPSK" w:hAnsi="TH SarabunPSK" w:cs="TH SarabunPSK"/>
          <w:b/>
          <w:bCs/>
          <w:sz w:val="46"/>
          <w:szCs w:val="46"/>
          <w:cs/>
        </w:rPr>
        <w:t>การติดตามและประเมินผลแผนการพัฒนาองค์กรปกครองส่วนท้องถิ่น</w:t>
      </w:r>
      <w:r>
        <w:rPr>
          <w:rFonts w:ascii="TH SarabunPSK" w:hAnsi="TH SarabunPSK" w:cs="TH SarabunPSK"/>
          <w:b/>
          <w:bCs/>
          <w:sz w:val="46"/>
          <w:szCs w:val="46"/>
        </w:rPr>
        <w:t xml:space="preserve"> </w:t>
      </w:r>
    </w:p>
    <w:p w:rsidR="00332665" w:rsidRDefault="00332665" w:rsidP="0033266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32665" w:rsidRPr="0024187B" w:rsidRDefault="00332665" w:rsidP="0033266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32665" w:rsidRPr="0024187B" w:rsidRDefault="00332665" w:rsidP="003326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32665" w:rsidRPr="0024187B" w:rsidRDefault="00332665" w:rsidP="003326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</w:p>
    <w:p w:rsidR="00332665" w:rsidRPr="0024187B" w:rsidRDefault="00332665" w:rsidP="00332665">
      <w:pPr>
        <w:pStyle w:val="4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  <w:cs/>
        </w:rPr>
        <w:t>เทศบาลตำบลพะวง</w:t>
      </w:r>
    </w:p>
    <w:p w:rsidR="00332665" w:rsidRPr="0024187B" w:rsidRDefault="00332665" w:rsidP="003326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4187B">
        <w:rPr>
          <w:rFonts w:ascii="TH SarabunPSK" w:hAnsi="TH SarabunPSK" w:cs="TH SarabunPSK"/>
          <w:b/>
          <w:bCs/>
          <w:sz w:val="40"/>
          <w:szCs w:val="40"/>
          <w:cs/>
        </w:rPr>
        <w:t>อำเภอเมือง จังหวัดสงขลา</w:t>
      </w:r>
    </w:p>
    <w:p w:rsidR="00332665" w:rsidRPr="0024187B" w:rsidRDefault="00332665" w:rsidP="00332665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ประจำปี ๒๕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๖๓</w:t>
      </w:r>
    </w:p>
    <w:p w:rsidR="00332665" w:rsidRDefault="00332665" w:rsidP="00332665">
      <w:pPr>
        <w:jc w:val="center"/>
        <w:rPr>
          <w:rFonts w:ascii="TH SarabunPSK" w:hAnsi="TH SarabunPSK" w:cs="TH SarabunPSK"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sz w:val="52"/>
          <w:szCs w:val="52"/>
        </w:rPr>
      </w:pPr>
    </w:p>
    <w:p w:rsidR="00332665" w:rsidRPr="0024187B" w:rsidRDefault="00332665" w:rsidP="00332665">
      <w:pPr>
        <w:jc w:val="center"/>
        <w:rPr>
          <w:rFonts w:ascii="TH SarabunPSK" w:hAnsi="TH SarabunPSK" w:cs="TH SarabunPSK"/>
          <w:sz w:val="52"/>
          <w:szCs w:val="52"/>
        </w:rPr>
      </w:pPr>
    </w:p>
    <w:p w:rsidR="00332665" w:rsidRDefault="00332665" w:rsidP="00332665">
      <w:pPr>
        <w:jc w:val="center"/>
        <w:rPr>
          <w:rFonts w:ascii="TH SarabunPSK" w:hAnsi="TH SarabunPSK" w:cs="TH SarabunPSK"/>
          <w:sz w:val="16"/>
          <w:szCs w:val="16"/>
        </w:rPr>
      </w:pPr>
    </w:p>
    <w:p w:rsidR="00332665" w:rsidRPr="0060640E" w:rsidRDefault="00332665" w:rsidP="00332665">
      <w:pPr>
        <w:jc w:val="center"/>
        <w:rPr>
          <w:rFonts w:ascii="TH SarabunPSK" w:hAnsi="TH SarabunPSK" w:cs="TH SarabunPSK"/>
          <w:sz w:val="16"/>
          <w:szCs w:val="16"/>
        </w:rPr>
      </w:pPr>
    </w:p>
    <w:p w:rsidR="00332665" w:rsidRDefault="00332665" w:rsidP="00332665">
      <w:pPr>
        <w:pStyle w:val="2"/>
        <w:rPr>
          <w:rFonts w:ascii="TH SarabunPSK" w:hAnsi="TH SarabunPSK" w:cs="TH SarabunPSK"/>
        </w:rPr>
      </w:pPr>
    </w:p>
    <w:p w:rsidR="00332665" w:rsidRPr="0024187B" w:rsidRDefault="00332665" w:rsidP="00332665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706C45" wp14:editId="21F65348">
                <wp:simplePos x="0" y="0"/>
                <wp:positionH relativeFrom="column">
                  <wp:posOffset>13970</wp:posOffset>
                </wp:positionH>
                <wp:positionV relativeFrom="paragraph">
                  <wp:posOffset>-261620</wp:posOffset>
                </wp:positionV>
                <wp:extent cx="5760720" cy="457200"/>
                <wp:effectExtent l="13970" t="5080" r="6985" b="139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665" w:rsidRDefault="00332665" w:rsidP="00332665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๑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แบบช่วยกำกับการจัดทำแผน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ท้องถิ่นโดยตนเอง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.1pt;margin-top:-20.6pt;width:45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" o:allowincell="f" fillcolor="#cff">
                <v:fill opacity="32896f"/>
                <v:textbox>
                  <w:txbxContent>
                    <w:p w:rsidR="00332665" w:rsidRDefault="00332665" w:rsidP="00332665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๑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แบบช่วยกำกับการจัดทำแผน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ท้องถิ่นโดยตนเอง</w:t>
                      </w:r>
                    </w:p>
                  </w:txbxContent>
                </v:textbox>
              </v:rect>
            </w:pict>
          </mc:Fallback>
        </mc:AlternateContent>
      </w:r>
    </w:p>
    <w:p w:rsidR="00332665" w:rsidRPr="0024187B" w:rsidRDefault="00332665" w:rsidP="0033266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32665" w:rsidRPr="00C32AC9" w:rsidRDefault="00332665" w:rsidP="00332665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๑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เป็นแบบประเมินตนเองในการจัดทำแผน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24187B">
        <w:rPr>
          <w:rFonts w:ascii="TH SarabunPSK" w:hAnsi="TH SarabunPSK" w:cs="TH SarabunPSK"/>
          <w:sz w:val="32"/>
          <w:szCs w:val="32"/>
          <w:cs/>
        </w:rPr>
        <w:t>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C32AC9">
        <w:rPr>
          <w:rFonts w:ascii="TH SarabunPSK" w:hAnsi="TH SarabunPSK" w:cs="TH SarabunPSK"/>
          <w:sz w:val="32"/>
          <w:szCs w:val="32"/>
          <w:cs/>
        </w:rPr>
        <w:t>จะทำการประเมินและรายงาน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260B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260B6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</w:t>
      </w:r>
      <w:r w:rsidRPr="00C32AC9">
        <w:rPr>
          <w:rFonts w:ascii="TH SarabunPSK" w:hAnsi="TH SarabunPSK" w:cs="TH SarabunPSK"/>
          <w:sz w:val="32"/>
          <w:szCs w:val="32"/>
          <w:cs/>
        </w:rPr>
        <w:t>ทุก ๆ ครั้ง หลังจากที่องค์กรปกครองส่วนท้องถิ่นได้ประกาศใช้แผน</w:t>
      </w:r>
      <w:r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C32AC9">
        <w:rPr>
          <w:rFonts w:ascii="TH SarabunPSK" w:hAnsi="TH SarabunPSK" w:cs="TH SarabunPSK"/>
          <w:sz w:val="32"/>
          <w:szCs w:val="32"/>
          <w:cs/>
        </w:rPr>
        <w:t>แล้ว</w:t>
      </w:r>
    </w:p>
    <w:p w:rsidR="00332665" w:rsidRPr="0024187B" w:rsidRDefault="00332665" w:rsidP="00332665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E5BE30" wp14:editId="65BDE06C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h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EsfZqm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RwT4TRIC&#10;AAAo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332665" w:rsidRDefault="00332665" w:rsidP="00332665">
      <w:pPr>
        <w:pStyle w:val="a3"/>
        <w:rPr>
          <w:rFonts w:ascii="TH SarabunPSK" w:hAnsi="TH SarabunPSK" w:cs="TH SarabunPSK"/>
          <w:color w:val="FFFFFF"/>
          <w:u w:val="dotted"/>
        </w:rPr>
      </w:pPr>
      <w:r w:rsidRPr="0024187B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24187B">
        <w:rPr>
          <w:rFonts w:ascii="TH SarabunPSK" w:hAnsi="TH SarabunPSK" w:cs="TH SarabunPSK"/>
          <w:color w:val="FFFFFF"/>
          <w:u w:val="dotted"/>
          <w:cs/>
        </w:rPr>
        <w:t>อ</w:t>
      </w:r>
      <w:r w:rsidRPr="0024187B">
        <w:rPr>
          <w:rFonts w:ascii="TH SarabunPSK" w:hAnsi="TH SarabunPSK" w:cs="TH SarabunPSK"/>
          <w:u w:val="dotted"/>
        </w:rPr>
        <w:t xml:space="preserve">       </w:t>
      </w:r>
      <w:r w:rsidRPr="0024187B">
        <w:rPr>
          <w:rFonts w:ascii="TH SarabunPSK" w:hAnsi="TH SarabunPSK" w:cs="TH SarabunPSK"/>
          <w:u w:val="dotted"/>
          <w:cs/>
        </w:rPr>
        <w:t xml:space="preserve">เทศบาลตำบลพะวง         </w:t>
      </w:r>
      <w:r w:rsidRPr="0024187B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332665" w:rsidRPr="000A5335" w:rsidRDefault="00332665" w:rsidP="00332665">
      <w:pPr>
        <w:pStyle w:val="a3"/>
        <w:rPr>
          <w:rFonts w:ascii="TH SarabunPSK" w:hAnsi="TH SarabunPSK" w:cs="TH SarabunPSK"/>
          <w:color w:val="FFFFFF"/>
          <w:sz w:val="20"/>
          <w:szCs w:val="20"/>
          <w:u w:val="dotted"/>
        </w:rPr>
      </w:pPr>
    </w:p>
    <w:p w:rsidR="00332665" w:rsidRPr="0024187B" w:rsidRDefault="00332665" w:rsidP="00332665">
      <w:pPr>
        <w:pStyle w:val="a3"/>
        <w:rPr>
          <w:rFonts w:ascii="TH SarabunPSK" w:hAnsi="TH SarabunPSK" w:cs="TH SarabunPSK"/>
          <w:color w:val="FFFFFF"/>
          <w:sz w:val="10"/>
          <w:szCs w:val="10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562"/>
        <w:gridCol w:w="1525"/>
      </w:tblGrid>
      <w:tr w:rsidR="00332665" w:rsidRPr="0024187B" w:rsidTr="008B425A">
        <w:tc>
          <w:tcPr>
            <w:tcW w:w="6768" w:type="dxa"/>
            <w:vAlign w:val="center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b/>
                <w:bCs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๑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คณะกรรมการพัฒนาท้องถิ่น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มีคณะกรรมการพัฒนาท้องถิ่นและประชาคมท้องถิ่นพิจารณาร่างแผน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</w:t>
            </w:r>
            <w:r w:rsidRPr="0024187B">
              <w:rPr>
                <w:rFonts w:ascii="TH SarabunPSK" w:hAnsi="TH SarabunPSK" w:cs="TH SarabunPSK"/>
                <w:cs/>
              </w:rPr>
              <w:t>ยุทธศาสตร์การพัฒนา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b/>
                <w:bCs/>
              </w:rPr>
            </w:pPr>
            <w:r w:rsidRPr="0024187B">
              <w:rPr>
                <w:rFonts w:ascii="TH SarabunPSK" w:hAnsi="TH SarabunPSK" w:cs="TH SarabunPSK"/>
                <w:b/>
                <w:bCs/>
                <w:cs/>
              </w:rPr>
              <w:t>ส่วนที่ ๒</w:t>
            </w:r>
            <w:r w:rsidRPr="0024187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4187B">
              <w:rPr>
                <w:rFonts w:ascii="TH SarabunPSK" w:hAnsi="TH SarabunPSK" w:cs="TH SarabunPSK"/>
                <w:b/>
                <w:bCs/>
                <w:cs/>
              </w:rPr>
              <w:t>การจัดทำแผนการพัฒนาท้องถิ่น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 xml:space="preserve">มีการวิเคราะห์ศักยภาพของท้องถิ่น </w:t>
            </w:r>
            <w:r w:rsidRPr="0024187B">
              <w:rPr>
                <w:rFonts w:ascii="TH SarabunPSK" w:hAnsi="TH SarabunPSK" w:cs="TH SarabunPSK"/>
              </w:rPr>
              <w:t xml:space="preserve">(SWOT) </w:t>
            </w:r>
            <w:r w:rsidRPr="0024187B">
              <w:rPr>
                <w:rFonts w:ascii="TH SarabunPSK" w:hAnsi="TH SarabunPSK" w:cs="TH SarabunPSK"/>
                <w:cs/>
              </w:rPr>
              <w:t>เพื่อประเมินสถานภาพ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</w:t>
            </w:r>
            <w:r w:rsidRPr="0024187B">
              <w:rPr>
                <w:rFonts w:ascii="TH SarabunPSK" w:hAnsi="TH SarabunPSK" w:cs="TH SarabunPSK"/>
                <w:cs/>
              </w:rPr>
              <w:t>การพัฒนาท้องถิ่น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๑๐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  </w:t>
            </w:r>
            <w:r w:rsidRPr="0024187B">
              <w:rPr>
                <w:rFonts w:ascii="TH SarabunPSK" w:hAnsi="TH SarabunPSK" w:cs="TH SarabunPSK"/>
                <w:cs/>
              </w:rPr>
              <w:t>ศักยภาพของท้องถิ่น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๑๑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t xml:space="preserve">      </w:t>
            </w:r>
            <w:r w:rsidRPr="0024187B">
              <w:rPr>
                <w:rFonts w:ascii="TH SarabunPSK" w:hAnsi="TH SarabunPSK" w:cs="TH SarabunPSK"/>
                <w:cs/>
              </w:rPr>
              <w:t>กับยุทธศาสตร์จังหวัด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s/>
              </w:rPr>
            </w:pPr>
            <w:r w:rsidRPr="0024187B">
              <w:rPr>
                <w:rFonts w:ascii="TH SarabunPSK" w:hAnsi="TH SarabunPSK" w:cs="TH SarabunPSK"/>
                <w:cs/>
              </w:rPr>
              <w:t>๑๒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๑๓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๑๔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มีการกำหนดยุทธศาสตร์การพัฒนา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๑๕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๑๖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มีการอนุมัติและประกาศใช้แผน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๑๗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มีการจัดทำบัญชีกลุ่มโครงการในแผน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๑๘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มีการกำหนดรูปแบบการติดตามประเมินผลแผน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  <w:tr w:rsidR="00332665" w:rsidRPr="0024187B" w:rsidTr="008B425A">
        <w:tc>
          <w:tcPr>
            <w:tcW w:w="6768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  <w:cs/>
              </w:rPr>
              <w:t>๑๙</w:t>
            </w:r>
            <w:r w:rsidRPr="0024187B">
              <w:rPr>
                <w:rFonts w:ascii="TH SarabunPSK" w:hAnsi="TH SarabunPSK" w:cs="TH SarabunPSK"/>
              </w:rPr>
              <w:t xml:space="preserve">. </w:t>
            </w:r>
            <w:r w:rsidRPr="0024187B">
              <w:rPr>
                <w:rFonts w:ascii="TH SarabunPSK" w:hAnsi="TH SarabunPSK" w:cs="TH SarabunPSK"/>
                <w:cs/>
              </w:rPr>
              <w:t>มีการทบทวนแผน</w:t>
            </w:r>
            <w:r>
              <w:rPr>
                <w:rFonts w:ascii="TH SarabunPSK" w:hAnsi="TH SarabunPSK" w:cs="TH SarabunPSK" w:hint="cs"/>
                <w:cs/>
              </w:rPr>
              <w:t>พัฒนาท้องถิ่น</w:t>
            </w:r>
            <w:r w:rsidRPr="0024187B">
              <w:rPr>
                <w:rFonts w:ascii="TH SarabunPSK" w:hAnsi="TH SarabunPSK" w:cs="TH SarabunPSK"/>
                <w:cs/>
              </w:rPr>
              <w:t>หรือไม่</w:t>
            </w:r>
          </w:p>
        </w:tc>
        <w:tc>
          <w:tcPr>
            <w:tcW w:w="1562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24187B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1525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</w:rPr>
            </w:pPr>
          </w:p>
        </w:tc>
      </w:tr>
    </w:tbl>
    <w:p w:rsidR="00332665" w:rsidRDefault="00332665" w:rsidP="00332665"/>
    <w:p w:rsidR="00332665" w:rsidRDefault="00332665" w:rsidP="00332665"/>
    <w:p w:rsidR="00332665" w:rsidRDefault="00332665" w:rsidP="00332665"/>
    <w:p w:rsidR="00332665" w:rsidRDefault="00332665" w:rsidP="00332665">
      <w:pPr>
        <w:pStyle w:val="a3"/>
        <w:rPr>
          <w:rFonts w:ascii="TH SarabunPSK" w:hAnsi="TH SarabunPSK" w:cs="TH SarabunPSK"/>
        </w:rPr>
      </w:pPr>
    </w:p>
    <w:p w:rsidR="00332665" w:rsidRPr="0024187B" w:rsidRDefault="00332665" w:rsidP="00332665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5776CA" wp14:editId="7674EEE8">
                <wp:simplePos x="0" y="0"/>
                <wp:positionH relativeFrom="column">
                  <wp:posOffset>105410</wp:posOffset>
                </wp:positionH>
                <wp:positionV relativeFrom="paragraph">
                  <wp:posOffset>-78740</wp:posOffset>
                </wp:positionV>
                <wp:extent cx="5760720" cy="457200"/>
                <wp:effectExtent l="10160" t="6985" r="1079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665" w:rsidRDefault="00332665" w:rsidP="00332665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๒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แบบติดตามผลการดำเนินงานขององค์กรปกครองส่วนท้องถิ่น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8.3pt;margin-top:-6.2pt;width:453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" o:allowincell="f" fillcolor="#cff">
                <v:fill opacity="32896f"/>
                <v:textbox>
                  <w:txbxContent>
                    <w:p w:rsidR="00332665" w:rsidRDefault="00332665" w:rsidP="00332665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๒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แบบติดตามผลการดำเนินงานขององค์กรปกครองส่วนท้องถิ่น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:rsidR="00332665" w:rsidRPr="0024187B" w:rsidRDefault="00332665" w:rsidP="00332665">
      <w:pPr>
        <w:pStyle w:val="a3"/>
        <w:rPr>
          <w:rFonts w:ascii="TH SarabunPSK" w:hAnsi="TH SarabunPSK" w:cs="TH SarabunPSK"/>
        </w:rPr>
      </w:pPr>
    </w:p>
    <w:p w:rsidR="00332665" w:rsidRPr="0024187B" w:rsidRDefault="00332665" w:rsidP="00332665">
      <w:pPr>
        <w:rPr>
          <w:rFonts w:ascii="TH SarabunPSK" w:hAnsi="TH SarabunPSK" w:cs="TH SarabunPSK"/>
          <w:sz w:val="32"/>
          <w:szCs w:val="32"/>
        </w:rPr>
      </w:pPr>
      <w:r w:rsidRPr="0024187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2418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แบบที่ ๒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>เป็นแบบติดตามตนเอง โดยมีวัตถุประสงค์เพื่อติดตามผลการดำเนินงานตาม</w:t>
      </w:r>
      <w:r w:rsidRPr="00224D99">
        <w:rPr>
          <w:rFonts w:ascii="TH SarabunPSK" w:hAnsi="TH SarabunPSK" w:cs="TH SarabunPSK"/>
          <w:sz w:val="32"/>
          <w:szCs w:val="32"/>
          <w:cs/>
        </w:rPr>
        <w:t>แผน</w:t>
      </w:r>
      <w:r w:rsidRPr="00224D99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0B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260B6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</w:t>
      </w:r>
      <w:r w:rsidRPr="0024187B">
        <w:rPr>
          <w:rFonts w:ascii="TH SarabunPSK" w:hAnsi="TH SarabunPSK" w:cs="TH SarabunPSK"/>
          <w:sz w:val="32"/>
          <w:szCs w:val="32"/>
          <w:cs/>
        </w:rPr>
        <w:t>โดยกำหนดระยะเวลาในการติดตามและรายงานผลการดำเนินงานทุก ๆ ๓</w:t>
      </w:r>
      <w:r w:rsidRPr="0024187B">
        <w:rPr>
          <w:rFonts w:ascii="TH SarabunPSK" w:hAnsi="TH SarabunPSK" w:cs="TH SarabunPSK"/>
          <w:sz w:val="32"/>
          <w:szCs w:val="32"/>
        </w:rPr>
        <w:t xml:space="preserve"> </w:t>
      </w:r>
      <w:r w:rsidRPr="0024187B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p w:rsidR="00332665" w:rsidRPr="0024187B" w:rsidRDefault="00332665" w:rsidP="00332665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EFE3E14" wp14:editId="7AA07295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6035040" cy="0"/>
                <wp:effectExtent l="13970" t="12065" r="8890" b="698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45pt" to="47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S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zdDpLc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" o:allowincell="f"/>
            </w:pict>
          </mc:Fallback>
        </mc:AlternateContent>
      </w:r>
    </w:p>
    <w:p w:rsidR="00332665" w:rsidRPr="00673812" w:rsidRDefault="00332665" w:rsidP="00332665">
      <w:pPr>
        <w:pStyle w:val="a3"/>
        <w:spacing w:before="120"/>
        <w:rPr>
          <w:rFonts w:ascii="TH SarabunPSK" w:hAnsi="TH SarabunPSK" w:cs="TH SarabunPSK"/>
          <w:b/>
          <w:bCs/>
        </w:rPr>
      </w:pPr>
      <w:r w:rsidRPr="00673812">
        <w:rPr>
          <w:rFonts w:ascii="TH SarabunPSK" w:hAnsi="TH SarabunPSK" w:cs="TH SarabunPSK"/>
          <w:b/>
          <w:bCs/>
          <w:cs/>
        </w:rPr>
        <w:t>ส่วนที่ ๑</w:t>
      </w:r>
      <w:r w:rsidRPr="00673812">
        <w:rPr>
          <w:rFonts w:ascii="TH SarabunPSK" w:hAnsi="TH SarabunPSK" w:cs="TH SarabunPSK"/>
          <w:b/>
          <w:bCs/>
        </w:rPr>
        <w:t xml:space="preserve"> </w:t>
      </w:r>
      <w:r w:rsidRPr="00673812">
        <w:rPr>
          <w:rFonts w:ascii="TH SarabunPSK" w:hAnsi="TH SarabunPSK" w:cs="TH SarabunPSK"/>
          <w:b/>
          <w:bCs/>
          <w:cs/>
        </w:rPr>
        <w:t>ข้อมูลทั่วไป</w:t>
      </w:r>
    </w:p>
    <w:p w:rsidR="00332665" w:rsidRPr="00673812" w:rsidRDefault="00332665" w:rsidP="00332665">
      <w:pPr>
        <w:pStyle w:val="a3"/>
        <w:rPr>
          <w:rFonts w:ascii="TH SarabunPSK" w:hAnsi="TH SarabunPSK" w:cs="TH SarabunPSK"/>
          <w:color w:val="FFFFFF"/>
          <w:u w:val="dotted"/>
        </w:rPr>
      </w:pPr>
      <w:r w:rsidRPr="00673812">
        <w:rPr>
          <w:rFonts w:ascii="TH SarabunPSK" w:hAnsi="TH SarabunPSK" w:cs="TH SarabunPSK"/>
        </w:rPr>
        <w:t xml:space="preserve">  </w:t>
      </w:r>
      <w:r w:rsidRPr="00673812">
        <w:rPr>
          <w:rFonts w:ascii="TH SarabunPSK" w:hAnsi="TH SarabunPSK" w:cs="TH SarabunPSK"/>
          <w:cs/>
        </w:rPr>
        <w:t>๑</w:t>
      </w:r>
      <w:r w:rsidRPr="00673812">
        <w:rPr>
          <w:rFonts w:ascii="TH SarabunPSK" w:hAnsi="TH SarabunPSK" w:cs="TH SarabunPSK"/>
        </w:rPr>
        <w:t xml:space="preserve">. </w:t>
      </w:r>
      <w:r w:rsidRPr="00673812">
        <w:rPr>
          <w:rFonts w:ascii="TH SarabunPSK" w:hAnsi="TH SarabunPSK" w:cs="TH SarabunPSK"/>
          <w:cs/>
        </w:rPr>
        <w:t xml:space="preserve">ชื่อองค์กรปกครองส่วนท้องถิ่น    </w:t>
      </w:r>
      <w:r w:rsidRPr="00673812">
        <w:rPr>
          <w:rFonts w:ascii="TH SarabunPSK" w:hAnsi="TH SarabunPSK" w:cs="TH SarabunPSK"/>
          <w:color w:val="FFFFFF"/>
          <w:u w:val="dotted"/>
          <w:cs/>
        </w:rPr>
        <w:t>อ</w:t>
      </w:r>
      <w:r w:rsidRPr="00673812">
        <w:rPr>
          <w:rFonts w:ascii="TH SarabunPSK" w:hAnsi="TH SarabunPSK" w:cs="TH SarabunPSK"/>
          <w:u w:val="dotted"/>
        </w:rPr>
        <w:t xml:space="preserve">        </w:t>
      </w:r>
      <w:r w:rsidRPr="00673812">
        <w:rPr>
          <w:rFonts w:ascii="TH SarabunPSK" w:hAnsi="TH SarabunPSK" w:cs="TH SarabunPSK"/>
          <w:u w:val="dotted"/>
          <w:cs/>
        </w:rPr>
        <w:t xml:space="preserve">เทศบาลตำบลพะวง        </w:t>
      </w:r>
      <w:r w:rsidRPr="00673812">
        <w:rPr>
          <w:rFonts w:ascii="TH SarabunPSK" w:hAnsi="TH SarabunPSK" w:cs="TH SarabunPSK"/>
          <w:color w:val="FFFFFF"/>
          <w:u w:val="dotted"/>
          <w:cs/>
        </w:rPr>
        <w:t xml:space="preserve">ง  </w:t>
      </w:r>
    </w:p>
    <w:p w:rsidR="00332665" w:rsidRPr="00673812" w:rsidRDefault="00332665" w:rsidP="00332665">
      <w:pPr>
        <w:pStyle w:val="a3"/>
        <w:rPr>
          <w:rFonts w:ascii="TH SarabunPSK" w:hAnsi="TH SarabunPSK" w:cs="TH SarabunPSK"/>
          <w:color w:val="000000"/>
        </w:rPr>
      </w:pPr>
      <w:r w:rsidRPr="00673812">
        <w:rPr>
          <w:rFonts w:ascii="TH SarabunPSK" w:hAnsi="TH SarabunPSK" w:cs="TH SarabunPSK"/>
          <w:color w:val="000000"/>
        </w:rPr>
        <w:t xml:space="preserve">  </w:t>
      </w:r>
      <w:r w:rsidRPr="00673812">
        <w:rPr>
          <w:rFonts w:ascii="TH SarabunPSK" w:hAnsi="TH SarabunPSK" w:cs="TH SarabunPSK" w:hint="cs"/>
          <w:color w:val="000000"/>
          <w:cs/>
        </w:rPr>
        <w:t>๒</w:t>
      </w:r>
      <w:r w:rsidRPr="00673812">
        <w:rPr>
          <w:rFonts w:ascii="TH SarabunPSK" w:hAnsi="TH SarabunPSK" w:cs="TH SarabunPSK"/>
          <w:color w:val="000000"/>
        </w:rPr>
        <w:t xml:space="preserve">. </w:t>
      </w:r>
      <w:r w:rsidRPr="00673812">
        <w:rPr>
          <w:rFonts w:ascii="TH SarabunPSK" w:hAnsi="TH SarabunPSK" w:cs="TH SarabunPSK"/>
          <w:color w:val="000000"/>
          <w:cs/>
        </w:rPr>
        <w:t>จำนวนโครงการและงบประมาณตามแผนพัฒนา</w:t>
      </w:r>
      <w:r w:rsidRPr="00673812">
        <w:rPr>
          <w:rFonts w:ascii="TH SarabunPSK" w:hAnsi="TH SarabunPSK" w:cs="TH SarabunPSK" w:hint="cs"/>
          <w:color w:val="000000"/>
          <w:cs/>
        </w:rPr>
        <w:t>ท้องถิ่น</w:t>
      </w:r>
    </w:p>
    <w:p w:rsidR="00332665" w:rsidRPr="00711307" w:rsidRDefault="00332665" w:rsidP="00332665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12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567"/>
        <w:gridCol w:w="1134"/>
        <w:gridCol w:w="567"/>
        <w:gridCol w:w="1134"/>
        <w:gridCol w:w="568"/>
        <w:gridCol w:w="1133"/>
        <w:gridCol w:w="567"/>
        <w:gridCol w:w="1134"/>
        <w:gridCol w:w="568"/>
        <w:gridCol w:w="1276"/>
      </w:tblGrid>
      <w:tr w:rsidR="00332665" w:rsidRPr="00DC3C0A" w:rsidTr="008B425A">
        <w:tc>
          <w:tcPr>
            <w:tcW w:w="851" w:type="dxa"/>
            <w:vMerge w:val="restart"/>
          </w:tcPr>
          <w:p w:rsidR="00332665" w:rsidRPr="00624AC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24ACA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</w:t>
            </w:r>
            <w:proofErr w:type="spellEnd"/>
          </w:p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ACA"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1701" w:type="dxa"/>
            <w:gridSpan w:val="2"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C3C0A"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๒๕๖๑</w:t>
            </w:r>
          </w:p>
        </w:tc>
        <w:tc>
          <w:tcPr>
            <w:tcW w:w="1701" w:type="dxa"/>
            <w:gridSpan w:val="2"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๒๕๖๒</w:t>
            </w:r>
          </w:p>
        </w:tc>
        <w:tc>
          <w:tcPr>
            <w:tcW w:w="1701" w:type="dxa"/>
            <w:gridSpan w:val="2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๒๕๖๓</w:t>
            </w:r>
          </w:p>
        </w:tc>
        <w:tc>
          <w:tcPr>
            <w:tcW w:w="1701" w:type="dxa"/>
            <w:gridSpan w:val="2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๒๕๖๔</w:t>
            </w:r>
          </w:p>
        </w:tc>
        <w:tc>
          <w:tcPr>
            <w:tcW w:w="1701" w:type="dxa"/>
            <w:gridSpan w:val="2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 ๒๕๖๕</w:t>
            </w:r>
          </w:p>
        </w:tc>
        <w:tc>
          <w:tcPr>
            <w:tcW w:w="1844" w:type="dxa"/>
            <w:gridSpan w:val="2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</w:tr>
      <w:tr w:rsidR="00332665" w:rsidRPr="00DC3C0A" w:rsidTr="008B425A">
        <w:tc>
          <w:tcPr>
            <w:tcW w:w="851" w:type="dxa"/>
            <w:vMerge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8" w:type="dxa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3" w:type="dxa"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7" w:type="dxa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134" w:type="dxa"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568" w:type="dxa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</w:t>
            </w:r>
          </w:p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โครง</w:t>
            </w:r>
          </w:p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1142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</w:t>
            </w:r>
          </w:p>
        </w:tc>
        <w:tc>
          <w:tcPr>
            <w:tcW w:w="1276" w:type="dxa"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DC3C0A">
              <w:rPr>
                <w:rFonts w:ascii="TH SarabunPSK" w:hAnsi="TH SarabunPSK" w:cs="TH SarabunPSK" w:hint="cs"/>
                <w:sz w:val="22"/>
                <w:szCs w:val="22"/>
                <w:cs/>
              </w:rPr>
              <w:t>งบประมาณ</w:t>
            </w:r>
          </w:p>
        </w:tc>
      </w:tr>
      <w:tr w:rsidR="00332665" w:rsidRPr="00DC3C0A" w:rsidTr="008B425A">
        <w:tc>
          <w:tcPr>
            <w:tcW w:w="851" w:type="dxa"/>
          </w:tcPr>
          <w:p w:rsidR="00332665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๑. การ</w:t>
            </w:r>
          </w:p>
          <w:p w:rsidR="00332665" w:rsidRPr="00624ACA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พัฒนาโครงสร้างพื้นฐาน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๑๐๑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๑๕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๘,๕๐๐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๕๑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๓๕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๘,๕๐๐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๔๕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๙๑๒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1133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๐๐๐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๐๐๐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๒๐๕</w:t>
            </w:r>
          </w:p>
        </w:tc>
        <w:tc>
          <w:tcPr>
            <w:tcW w:w="1276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๔๔๓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332665" w:rsidRPr="00DC3C0A" w:rsidTr="008B425A">
        <w:tc>
          <w:tcPr>
            <w:tcW w:w="851" w:type="dxa"/>
          </w:tcPr>
          <w:p w:rsidR="00332665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๒. การ</w:t>
            </w:r>
          </w:p>
          <w:p w:rsidR="00332665" w:rsidRPr="00624ACA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พัฒนาคุณภาพ</w:t>
            </w:r>
          </w:p>
          <w:p w:rsidR="00332665" w:rsidRPr="00624ACA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ชีวิต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๙๑,๗๒๖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,๕๐๐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๔๕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๙๗๑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๖๑</w:t>
            </w:r>
          </w:p>
        </w:tc>
        <w:tc>
          <w:tcPr>
            <w:tcW w:w="1133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๑๑๑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๕๒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๔๕๔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๖๐</w:t>
            </w:r>
          </w:p>
        </w:tc>
        <w:tc>
          <w:tcPr>
            <w:tcW w:w="1276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๕๘๙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๐๘๒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</w:tr>
      <w:tr w:rsidR="00332665" w:rsidRPr="00DC3C0A" w:rsidTr="008B425A">
        <w:tc>
          <w:tcPr>
            <w:tcW w:w="851" w:type="dxa"/>
          </w:tcPr>
          <w:p w:rsidR="00332665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๓. การ</w:t>
            </w:r>
          </w:p>
          <w:p w:rsidR="00332665" w:rsidRPr="00624ACA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</w:t>
            </w:r>
          </w:p>
          <w:p w:rsidR="00332665" w:rsidRPr="00624ACA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การเมือง </w:t>
            </w:r>
          </w:p>
          <w:p w:rsidR="00332665" w:rsidRPr="00624ACA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การบริหาร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๓๒,๔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๔,๘๐๐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๓๒,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๓๔๒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๓๒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๑๕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8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</w:p>
        </w:tc>
        <w:tc>
          <w:tcPr>
            <w:tcW w:w="1133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,๗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๖๘๓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8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๑๔๓</w:t>
            </w:r>
          </w:p>
        </w:tc>
        <w:tc>
          <w:tcPr>
            <w:tcW w:w="1276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332665" w:rsidRPr="00DC3C0A" w:rsidTr="008B425A">
        <w:tc>
          <w:tcPr>
            <w:tcW w:w="851" w:type="dxa"/>
          </w:tcPr>
          <w:p w:rsidR="00332665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๔. การ</w:t>
            </w:r>
          </w:p>
          <w:p w:rsidR="00332665" w:rsidRPr="00624ACA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พัฒนาทรัพยากร</w:t>
            </w:r>
          </w:p>
          <w:p w:rsidR="00332665" w:rsidRDefault="00332665" w:rsidP="008B425A">
            <w:pPr>
              <w:pStyle w:val="a3"/>
              <w:rPr>
                <w:rFonts w:ascii="TH SarabunPSK" w:hAnsi="TH SarabunPSK" w:cs="TH SarabunPSK"/>
                <w:sz w:val="22"/>
                <w:szCs w:val="22"/>
              </w:rPr>
            </w:pPr>
            <w:r w:rsidRPr="00624ACA">
              <w:rPr>
                <w:rFonts w:ascii="TH SarabunPSK" w:hAnsi="TH SarabunPSK" w:cs="TH SarabunPSK" w:hint="cs"/>
                <w:sz w:val="22"/>
                <w:szCs w:val="22"/>
                <w:cs/>
              </w:rPr>
              <w:t>ธรรมชาติและ</w:t>
            </w:r>
          </w:p>
          <w:p w:rsidR="00332665" w:rsidRPr="00624ACA" w:rsidRDefault="00332665" w:rsidP="008B425A">
            <w:pPr>
              <w:pStyle w:val="a3"/>
              <w:rPr>
                <w:rFonts w:ascii="TH SarabunPSK" w:hAnsi="TH SarabunPSK" w:cs="TH SarabunPSK"/>
                <w:sz w:val="20"/>
                <w:szCs w:val="20"/>
              </w:rPr>
            </w:pPr>
            <w:r w:rsidRPr="00624ACA">
              <w:rPr>
                <w:rFonts w:ascii="TH SarabunPSK" w:hAnsi="TH SarabunPSK" w:cs="TH SarabunPSK" w:hint="cs"/>
                <w:sz w:val="20"/>
                <w:szCs w:val="20"/>
                <w:cs/>
              </w:rPr>
              <w:t>สิ่งแวดล้อม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๗,๓๕๐,๐๐๐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,๐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3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๖๙๘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๗,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๖๗๘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8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</w:t>
            </w:r>
          </w:p>
        </w:tc>
        <w:tc>
          <w:tcPr>
            <w:tcW w:w="1276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</w:tr>
      <w:tr w:rsidR="00332665" w:rsidRPr="00DC3C0A" w:rsidTr="008B425A">
        <w:tc>
          <w:tcPr>
            <w:tcW w:w="851" w:type="dxa"/>
          </w:tcPr>
          <w:p w:rsidR="00332665" w:rsidRPr="00DC3C0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3C0A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๖๓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๑๑๙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๗๗๑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๗๒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๖,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1133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๑๕๘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7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๑๙๒</w:t>
            </w:r>
          </w:p>
        </w:tc>
        <w:tc>
          <w:tcPr>
            <w:tcW w:w="1134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,๘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๖,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๐๔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  <w:tc>
          <w:tcPr>
            <w:tcW w:w="568" w:type="dxa"/>
          </w:tcPr>
          <w:p w:rsidR="00332665" w:rsidRPr="00AF185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17"/>
                <w:szCs w:val="17"/>
                <w:cs/>
              </w:rPr>
            </w:pPr>
            <w:r w:rsidRPr="00AF1855">
              <w:rPr>
                <w:rFonts w:ascii="TH SarabunPSK" w:hAnsi="TH SarabunPSK" w:cs="TH SarabunPSK" w:hint="cs"/>
                <w:sz w:val="17"/>
                <w:szCs w:val="17"/>
                <w:cs/>
              </w:rPr>
              <w:t>๑,๑๖๕</w:t>
            </w:r>
          </w:p>
        </w:tc>
        <w:tc>
          <w:tcPr>
            <w:tcW w:w="1276" w:type="dxa"/>
          </w:tcPr>
          <w:p w:rsidR="00332665" w:rsidRPr="00333DC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๑,๑๖๑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๕๗๘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  <w:r w:rsidRPr="00333DC3">
              <w:rPr>
                <w:rFonts w:ascii="TH SarabunPSK" w:hAnsi="TH SarabunPSK" w:cs="TH SarabunPSK" w:hint="cs"/>
                <w:sz w:val="20"/>
                <w:szCs w:val="20"/>
                <w:cs/>
              </w:rPr>
              <w:t>๐</w:t>
            </w:r>
          </w:p>
        </w:tc>
      </w:tr>
    </w:tbl>
    <w:p w:rsidR="00332665" w:rsidRPr="0024187B" w:rsidRDefault="00332665" w:rsidP="00332665">
      <w:pPr>
        <w:pStyle w:val="a3"/>
        <w:rPr>
          <w:rFonts w:ascii="TH SarabunPSK" w:hAnsi="TH SarabunPSK" w:cs="TH SarabunPSK"/>
          <w:b/>
          <w:bCs/>
          <w:color w:val="FFFFFF"/>
          <w:u w:val="dotted"/>
        </w:rPr>
      </w:pPr>
      <w:r>
        <w:rPr>
          <w:rFonts w:ascii="TH SarabunPSK" w:hAnsi="TH SarabunPSK" w:cs="TH SarabunPSK" w:hint="cs"/>
          <w:b/>
          <w:bCs/>
          <w:color w:val="FFFFFF"/>
          <w:u w:val="dotted"/>
          <w:cs/>
        </w:rPr>
        <w:t>๑,๑๖๕</w:t>
      </w: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Pr="0024187B" w:rsidRDefault="00332665" w:rsidP="00332665">
      <w:pPr>
        <w:pStyle w:val="a3"/>
        <w:jc w:val="center"/>
        <w:rPr>
          <w:rFonts w:ascii="TH SarabunPSK" w:hAnsi="TH SarabunPSK" w:cs="TH SarabunPSK"/>
        </w:rPr>
      </w:pPr>
      <w:r w:rsidRPr="0024187B">
        <w:rPr>
          <w:rFonts w:ascii="TH SarabunPSK" w:hAnsi="TH SarabunPSK" w:cs="TH SarabunPSK"/>
        </w:rPr>
        <w:lastRenderedPageBreak/>
        <w:t xml:space="preserve">- </w:t>
      </w:r>
      <w:r w:rsidRPr="0024187B">
        <w:rPr>
          <w:rFonts w:ascii="TH SarabunPSK" w:hAnsi="TH SarabunPSK" w:cs="TH SarabunPSK"/>
          <w:cs/>
        </w:rPr>
        <w:t>๓</w:t>
      </w:r>
      <w:r w:rsidRPr="0024187B">
        <w:rPr>
          <w:rFonts w:ascii="TH SarabunPSK" w:hAnsi="TH SarabunPSK" w:cs="TH SarabunPSK"/>
        </w:rPr>
        <w:t xml:space="preserve"> -</w:t>
      </w: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</w:p>
    <w:p w:rsidR="00332665" w:rsidRPr="00673812" w:rsidRDefault="00332665" w:rsidP="00332665">
      <w:pPr>
        <w:pStyle w:val="a3"/>
        <w:rPr>
          <w:rFonts w:ascii="TH SarabunPSK" w:hAnsi="TH SarabunPSK" w:cs="TH SarabunPSK"/>
          <w:b/>
          <w:bCs/>
          <w:color w:val="000000"/>
        </w:rPr>
      </w:pPr>
      <w:r w:rsidRPr="00673812">
        <w:rPr>
          <w:rFonts w:ascii="TH SarabunPSK" w:hAnsi="TH SarabunPSK" w:cs="TH SarabunPSK"/>
          <w:b/>
          <w:bCs/>
          <w:color w:val="000000"/>
          <w:cs/>
        </w:rPr>
        <w:t>ส่วนที่ ๒</w:t>
      </w:r>
      <w:r w:rsidRPr="00673812">
        <w:rPr>
          <w:rFonts w:ascii="TH SarabunPSK" w:hAnsi="TH SarabunPSK" w:cs="TH SarabunPSK"/>
          <w:b/>
          <w:bCs/>
          <w:color w:val="000000"/>
        </w:rPr>
        <w:t xml:space="preserve"> </w:t>
      </w:r>
      <w:r w:rsidRPr="00673812">
        <w:rPr>
          <w:rFonts w:ascii="TH SarabunPSK" w:hAnsi="TH SarabunPSK" w:cs="TH SarabunPSK"/>
          <w:b/>
          <w:bCs/>
          <w:color w:val="000000"/>
          <w:cs/>
        </w:rPr>
        <w:t>ผลการดำเนินงานตามแผนพัฒน</w:t>
      </w:r>
      <w:r w:rsidRPr="00673812">
        <w:rPr>
          <w:rFonts w:ascii="TH SarabunPSK" w:hAnsi="TH SarabunPSK" w:cs="TH SarabunPSK" w:hint="cs"/>
          <w:b/>
          <w:bCs/>
          <w:color w:val="000000"/>
          <w:cs/>
        </w:rPr>
        <w:t xml:space="preserve">าท้องถิ่น </w:t>
      </w:r>
    </w:p>
    <w:p w:rsidR="00332665" w:rsidRPr="003F47F2" w:rsidRDefault="00332665" w:rsidP="00332665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  <w:r w:rsidRPr="003F47F2">
        <w:rPr>
          <w:rFonts w:ascii="TH SarabunPSK" w:hAnsi="TH SarabunPSK" w:cs="TH SarabunPSK"/>
          <w:color w:val="000000"/>
        </w:rPr>
        <w:t xml:space="preserve">  </w:t>
      </w:r>
      <w:r w:rsidRPr="003F47F2">
        <w:rPr>
          <w:rFonts w:ascii="TH SarabunPSK" w:hAnsi="TH SarabunPSK" w:cs="TH SarabunPSK" w:hint="cs"/>
          <w:color w:val="000000"/>
          <w:cs/>
        </w:rPr>
        <w:t>๓</w:t>
      </w:r>
      <w:r w:rsidRPr="003F47F2">
        <w:rPr>
          <w:rFonts w:ascii="TH SarabunPSK" w:hAnsi="TH SarabunPSK" w:cs="TH SarabunPSK"/>
          <w:color w:val="000000"/>
        </w:rPr>
        <w:t xml:space="preserve">. </w:t>
      </w:r>
      <w:r w:rsidRPr="003F47F2">
        <w:rPr>
          <w:rFonts w:ascii="TH SarabunPSK" w:hAnsi="TH SarabunPSK" w:cs="TH SarabunPSK"/>
          <w:color w:val="000000"/>
          <w:cs/>
        </w:rPr>
        <w:t>รายงานผลการดำเนินงานรายไตรมาส</w:t>
      </w:r>
    </w:p>
    <w:p w:rsidR="00332665" w:rsidRPr="003F47F2" w:rsidRDefault="00332665" w:rsidP="00332665">
      <w:pPr>
        <w:pStyle w:val="a3"/>
        <w:rPr>
          <w:rFonts w:ascii="TH SarabunPSK" w:hAnsi="TH SarabunPSK" w:cs="TH SarabunPSK"/>
        </w:rPr>
      </w:pPr>
      <w:r w:rsidRPr="003F47F2">
        <w:rPr>
          <w:rFonts w:ascii="TH SarabunPSK" w:hAnsi="TH SarabunPSK" w:cs="TH SarabunPSK" w:hint="cs"/>
          <w:cs/>
        </w:rPr>
        <w:t xml:space="preserve">      ๓.๑</w:t>
      </w:r>
      <w:r w:rsidRPr="003F47F2">
        <w:rPr>
          <w:rFonts w:ascii="TH SarabunPSK" w:hAnsi="TH SarabunPSK" w:cs="TH SarabunPSK"/>
        </w:rPr>
        <w:t xml:space="preserve"> </w:t>
      </w:r>
      <w:r w:rsidRPr="003F47F2">
        <w:rPr>
          <w:rFonts w:ascii="TH SarabunPSK" w:hAnsi="TH SarabunPSK" w:cs="TH SarabunPSK"/>
          <w:cs/>
        </w:rPr>
        <w:t>ผลการดำเนินงานตามแผนพัฒนา</w:t>
      </w:r>
      <w:r w:rsidRPr="003F47F2">
        <w:rPr>
          <w:rFonts w:ascii="TH SarabunPSK" w:hAnsi="TH SarabunPSK" w:cs="TH SarabunPSK" w:hint="cs"/>
          <w:cs/>
        </w:rPr>
        <w:t xml:space="preserve"> </w:t>
      </w:r>
      <w:r w:rsidRPr="003F47F2">
        <w:rPr>
          <w:rFonts w:ascii="TH SarabunPSK" w:hAnsi="TH SarabunPSK" w:cs="TH SarabunPSK"/>
          <w:cs/>
        </w:rPr>
        <w:t>ปี  ๒๕</w:t>
      </w:r>
      <w:r w:rsidRPr="003F47F2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๓</w:t>
      </w:r>
      <w:r w:rsidRPr="003F47F2">
        <w:rPr>
          <w:rFonts w:ascii="TH SarabunPSK" w:hAnsi="TH SarabunPSK" w:cs="TH SarabunPSK" w:hint="cs"/>
          <w:cs/>
        </w:rPr>
        <w:t xml:space="preserve">  </w:t>
      </w:r>
      <w:r w:rsidRPr="003F47F2">
        <w:rPr>
          <w:rFonts w:ascii="TH SarabunPSK" w:hAnsi="TH SarabunPSK" w:cs="TH SarabunPSK"/>
          <w:cs/>
        </w:rPr>
        <w:t>ไตรมาสที่ ๑</w:t>
      </w:r>
      <w:r w:rsidRPr="003F47F2">
        <w:rPr>
          <w:rFonts w:ascii="TH SarabunPSK" w:hAnsi="TH SarabunPSK" w:cs="TH SarabunPSK"/>
        </w:rPr>
        <w:t xml:space="preserve"> </w:t>
      </w:r>
      <w:r w:rsidRPr="003F47F2">
        <w:rPr>
          <w:rFonts w:ascii="TH SarabunPSK" w:hAnsi="TH SarabunPSK" w:cs="TH SarabunPSK" w:hint="cs"/>
          <w:cs/>
        </w:rPr>
        <w:t>(</w:t>
      </w:r>
      <w:r w:rsidRPr="003F47F2">
        <w:rPr>
          <w:rFonts w:ascii="TH SarabunPSK" w:hAnsi="TH SarabunPSK" w:cs="TH SarabunPSK"/>
          <w:cs/>
        </w:rPr>
        <w:t xml:space="preserve">ตุลาคม </w:t>
      </w:r>
      <w:r w:rsidRPr="003F47F2">
        <w:rPr>
          <w:rFonts w:ascii="TH SarabunPSK" w:hAnsi="TH SarabunPSK" w:cs="TH SarabunPSK"/>
        </w:rPr>
        <w:t xml:space="preserve">- </w:t>
      </w:r>
      <w:r w:rsidRPr="003F47F2">
        <w:rPr>
          <w:rFonts w:ascii="TH SarabunPSK" w:hAnsi="TH SarabunPSK" w:cs="TH SarabunPSK"/>
          <w:cs/>
        </w:rPr>
        <w:t>ธันวาคม</w:t>
      </w:r>
      <w:r w:rsidRPr="003F47F2">
        <w:rPr>
          <w:rFonts w:ascii="TH SarabunPSK" w:hAnsi="TH SarabunPSK" w:cs="TH SarabunPSK"/>
        </w:rPr>
        <w:t>)</w:t>
      </w:r>
    </w:p>
    <w:p w:rsidR="00332665" w:rsidRPr="0024187B" w:rsidRDefault="00332665" w:rsidP="00332665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32665" w:rsidRPr="0024187B" w:rsidTr="008B425A">
        <w:trPr>
          <w:cantSplit/>
          <w:trHeight w:val="480"/>
        </w:trPr>
        <w:tc>
          <w:tcPr>
            <w:tcW w:w="1980" w:type="dxa"/>
            <w:vMerge w:val="restart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332665" w:rsidRPr="0024187B" w:rsidTr="008B425A">
        <w:trPr>
          <w:cantSplit/>
          <w:trHeight w:val="330"/>
        </w:trPr>
        <w:tc>
          <w:tcPr>
            <w:tcW w:w="1980" w:type="dxa"/>
            <w:vMerge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๔๔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๑๖.๖๗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๑๗.๐๕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๑.๘๙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๑๖๗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๖๓.๒๕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๐.๗๖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๑๗๕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๖๖.๒๙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๑๑.๓๖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๓๒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๑๒.๑๒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332665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๔.๑๗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C51C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๔.๕๔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๒.๖๕</w:t>
            </w: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๒๕๒</w:t>
            </w: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๙๕.๔๕</w:t>
            </w:r>
          </w:p>
        </w:tc>
        <w:tc>
          <w:tcPr>
            <w:tcW w:w="720" w:type="dxa"/>
          </w:tcPr>
          <w:p w:rsidR="00332665" w:rsidRPr="001C51C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18198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720" w:type="dxa"/>
          </w:tcPr>
          <w:p w:rsidR="00332665" w:rsidRPr="0018198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181983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๑๔</w:t>
            </w: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๒๖๔</w:t>
            </w: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332665" w:rsidRPr="0024187B" w:rsidRDefault="00332665" w:rsidP="00332665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332665" w:rsidRPr="0024187B" w:rsidRDefault="00332665" w:rsidP="00332665">
      <w:pPr>
        <w:pStyle w:val="a3"/>
        <w:rPr>
          <w:rFonts w:ascii="TH SarabunPSK" w:hAnsi="TH SarabunPSK" w:cs="TH SarabunPSK"/>
          <w:b/>
          <w:bCs/>
        </w:rPr>
      </w:pPr>
    </w:p>
    <w:p w:rsidR="00332665" w:rsidRPr="00C67F76" w:rsidRDefault="00332665" w:rsidP="00332665">
      <w:pPr>
        <w:pStyle w:val="a3"/>
        <w:rPr>
          <w:rFonts w:ascii="TH SarabunPSK" w:hAnsi="TH SarabunPSK" w:cs="TH SarabunPSK"/>
        </w:rPr>
      </w:pPr>
      <w:r w:rsidRPr="00C67F76">
        <w:rPr>
          <w:rFonts w:ascii="TH SarabunPSK" w:hAnsi="TH SarabunPSK" w:cs="TH SarabunPSK" w:hint="cs"/>
          <w:cs/>
        </w:rPr>
        <w:t xml:space="preserve">     ๓.๒</w:t>
      </w:r>
      <w:r w:rsidRPr="00C67F76">
        <w:rPr>
          <w:rFonts w:ascii="TH SarabunPSK" w:hAnsi="TH SarabunPSK" w:cs="TH SarabunPSK"/>
        </w:rPr>
        <w:t xml:space="preserve"> </w:t>
      </w:r>
      <w:r w:rsidRPr="00C67F76">
        <w:rPr>
          <w:rFonts w:ascii="TH SarabunPSK" w:hAnsi="TH SarabunPSK" w:cs="TH SarabunPSK"/>
          <w:cs/>
        </w:rPr>
        <w:t>ผลการดำเนินงานตามแผนพัฒนา</w:t>
      </w:r>
      <w:r w:rsidRPr="00C67F76">
        <w:rPr>
          <w:rFonts w:ascii="TH SarabunPSK" w:hAnsi="TH SarabunPSK" w:cs="TH SarabunPSK" w:hint="cs"/>
          <w:cs/>
        </w:rPr>
        <w:t xml:space="preserve"> </w:t>
      </w:r>
      <w:r w:rsidRPr="00C67F76">
        <w:rPr>
          <w:rFonts w:ascii="TH SarabunPSK" w:hAnsi="TH SarabunPSK" w:cs="TH SarabunPSK"/>
          <w:cs/>
        </w:rPr>
        <w:t>ปี  ๒๕</w:t>
      </w:r>
      <w:r w:rsidRPr="00C67F76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๓</w:t>
      </w:r>
      <w:r w:rsidRPr="00C67F76">
        <w:rPr>
          <w:rFonts w:ascii="TH SarabunPSK" w:hAnsi="TH SarabunPSK" w:cs="TH SarabunPSK" w:hint="cs"/>
          <w:cs/>
        </w:rPr>
        <w:t xml:space="preserve">  </w:t>
      </w:r>
      <w:r w:rsidRPr="00C67F76">
        <w:rPr>
          <w:rFonts w:ascii="TH SarabunPSK" w:hAnsi="TH SarabunPSK" w:cs="TH SarabunPSK"/>
          <w:cs/>
        </w:rPr>
        <w:t>ไตรมาสที่ ๒</w:t>
      </w:r>
      <w:r w:rsidRPr="00C67F76">
        <w:rPr>
          <w:rFonts w:ascii="TH SarabunPSK" w:hAnsi="TH SarabunPSK" w:cs="TH SarabunPSK"/>
        </w:rPr>
        <w:t xml:space="preserve"> (</w:t>
      </w:r>
      <w:r w:rsidRPr="00C67F76">
        <w:rPr>
          <w:rFonts w:ascii="TH SarabunPSK" w:hAnsi="TH SarabunPSK" w:cs="TH SarabunPSK"/>
          <w:cs/>
        </w:rPr>
        <w:t xml:space="preserve">มกราคม </w:t>
      </w:r>
      <w:r w:rsidRPr="00C67F76">
        <w:rPr>
          <w:rFonts w:ascii="TH SarabunPSK" w:hAnsi="TH SarabunPSK" w:cs="TH SarabunPSK"/>
        </w:rPr>
        <w:t xml:space="preserve">- </w:t>
      </w:r>
      <w:r w:rsidRPr="00C67F76">
        <w:rPr>
          <w:rFonts w:ascii="TH SarabunPSK" w:hAnsi="TH SarabunPSK" w:cs="TH SarabunPSK"/>
          <w:cs/>
        </w:rPr>
        <w:t>มีนาคม</w:t>
      </w:r>
      <w:r w:rsidRPr="00C67F76">
        <w:rPr>
          <w:rFonts w:ascii="TH SarabunPSK" w:hAnsi="TH SarabunPSK" w:cs="TH SarabunPSK"/>
        </w:rPr>
        <w:t>)</w:t>
      </w:r>
    </w:p>
    <w:p w:rsidR="00332665" w:rsidRPr="0024187B" w:rsidRDefault="00332665" w:rsidP="00332665">
      <w:pPr>
        <w:pStyle w:val="a3"/>
        <w:rPr>
          <w:rFonts w:ascii="TH SarabunPSK" w:hAnsi="TH SarabunPSK" w:cs="TH SarabunPSK"/>
          <w:b/>
          <w:bCs/>
        </w:rPr>
      </w:pPr>
      <w:r w:rsidRPr="0024187B">
        <w:rPr>
          <w:rFonts w:ascii="TH SarabunPSK" w:hAnsi="TH SarabunPSK" w:cs="TH SarabunPSK"/>
          <w:b/>
          <w:bCs/>
        </w:rPr>
        <w:t xml:space="preserve">    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32665" w:rsidRPr="0024187B" w:rsidTr="008B425A">
        <w:trPr>
          <w:cantSplit/>
          <w:trHeight w:val="480"/>
        </w:trPr>
        <w:tc>
          <w:tcPr>
            <w:tcW w:w="1980" w:type="dxa"/>
            <w:vMerge w:val="restart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ที่เสร็จ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จำนวนโครงการที่ยังไม่ได้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ที่มีการยกเลิก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ที่มีการเพิ่มเติม</w:t>
            </w:r>
          </w:p>
        </w:tc>
        <w:tc>
          <w:tcPr>
            <w:tcW w:w="1440" w:type="dxa"/>
            <w:gridSpan w:val="2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จำนวนโครงการ</w:t>
            </w:r>
          </w:p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4187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</w:tr>
      <w:tr w:rsidR="00332665" w:rsidRPr="0024187B" w:rsidTr="008B425A">
        <w:trPr>
          <w:cantSplit/>
          <w:trHeight w:val="330"/>
        </w:trPr>
        <w:tc>
          <w:tcPr>
            <w:tcW w:w="1980" w:type="dxa"/>
            <w:vMerge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187B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โครงสร้าง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พื้นฐาน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332665" w:rsidRPr="00866FDF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๑๗.๐๕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๔๕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๑๗.๐๕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๒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. 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คุณภาพ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ชีวิต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๑.๘๙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๓.๔๑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๑๖๑</w:t>
            </w:r>
          </w:p>
        </w:tc>
        <w:tc>
          <w:tcPr>
            <w:tcW w:w="720" w:type="dxa"/>
          </w:tcPr>
          <w:p w:rsidR="00332665" w:rsidRPr="00866FDF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๖๐.๙๘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๑๗๕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๖๖.๒๙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๓.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การเมือง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การบริหาร     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</w:t>
            </w:r>
          </w:p>
        </w:tc>
        <w:tc>
          <w:tcPr>
            <w:tcW w:w="720" w:type="dxa"/>
          </w:tcPr>
          <w:p w:rsidR="00332665" w:rsidRPr="00866FDF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๑๑.๓๖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๓๒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๑๒.๑๒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๔</w:t>
            </w:r>
            <w:r w:rsidRPr="0024187B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 การพัฒนา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ทรัพยากร</w:t>
            </w:r>
          </w:p>
          <w:p w:rsidR="00332665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ธรรมชาติและ</w:t>
            </w:r>
          </w:p>
          <w:p w:rsidR="00332665" w:rsidRPr="0024187B" w:rsidRDefault="00332665" w:rsidP="008B425A">
            <w:pPr>
              <w:pStyle w:val="a3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สิ่งแวดล้อม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๐.๗๖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720" w:type="dxa"/>
          </w:tcPr>
          <w:p w:rsidR="00332665" w:rsidRPr="00866FDF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๓.๗๙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๔.๕๔</w:t>
            </w:r>
          </w:p>
        </w:tc>
      </w:tr>
      <w:tr w:rsidR="00332665" w:rsidRPr="0024187B" w:rsidTr="008B425A">
        <w:trPr>
          <w:cantSplit/>
        </w:trPr>
        <w:tc>
          <w:tcPr>
            <w:tcW w:w="1980" w:type="dxa"/>
          </w:tcPr>
          <w:p w:rsidR="00332665" w:rsidRPr="0024187B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4187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</w:tcPr>
          <w:p w:rsidR="00332665" w:rsidRPr="001D3FD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720" w:type="dxa"/>
          </w:tcPr>
          <w:p w:rsidR="00332665" w:rsidRPr="001D3FD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๑.๘๙</w:t>
            </w:r>
          </w:p>
        </w:tc>
        <w:tc>
          <w:tcPr>
            <w:tcW w:w="720" w:type="dxa"/>
          </w:tcPr>
          <w:p w:rsidR="00332665" w:rsidRPr="001D3FD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๑๒</w:t>
            </w:r>
          </w:p>
        </w:tc>
        <w:tc>
          <w:tcPr>
            <w:tcW w:w="720" w:type="dxa"/>
          </w:tcPr>
          <w:p w:rsidR="00332665" w:rsidRPr="001D3FD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๔.๕๕</w:t>
            </w:r>
          </w:p>
        </w:tc>
        <w:tc>
          <w:tcPr>
            <w:tcW w:w="720" w:type="dxa"/>
          </w:tcPr>
          <w:p w:rsidR="00332665" w:rsidRPr="001D3FD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๒๔๖</w:t>
            </w:r>
          </w:p>
        </w:tc>
        <w:tc>
          <w:tcPr>
            <w:tcW w:w="720" w:type="dxa"/>
          </w:tcPr>
          <w:p w:rsidR="00332665" w:rsidRPr="001D3FDA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๙๓.๑๘</w:t>
            </w:r>
          </w:p>
        </w:tc>
        <w:tc>
          <w:tcPr>
            <w:tcW w:w="720" w:type="dxa"/>
          </w:tcPr>
          <w:p w:rsidR="00332665" w:rsidRPr="008A0299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  <w:p w:rsidR="00332665" w:rsidRPr="008A0299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8A0299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๐.๓๘</w:t>
            </w:r>
          </w:p>
        </w:tc>
        <w:tc>
          <w:tcPr>
            <w:tcW w:w="720" w:type="dxa"/>
          </w:tcPr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6421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332665" w:rsidRPr="00DE6421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332665" w:rsidRPr="00842ED6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42ED6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๒๖๔</w:t>
            </w:r>
          </w:p>
        </w:tc>
        <w:tc>
          <w:tcPr>
            <w:tcW w:w="720" w:type="dxa"/>
          </w:tcPr>
          <w:p w:rsidR="00332665" w:rsidRPr="00FB3933" w:rsidRDefault="00332665" w:rsidP="008B425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393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332665" w:rsidRDefault="00332665" w:rsidP="00332665">
      <w:pPr>
        <w:pStyle w:val="a3"/>
        <w:rPr>
          <w:rFonts w:ascii="TH SarabunPSK" w:hAnsi="TH SarabunPSK" w:cs="TH SarabunPSK"/>
          <w:b/>
          <w:bCs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</w:rPr>
      </w:pPr>
    </w:p>
    <w:p w:rsidR="00332665" w:rsidRDefault="00332665" w:rsidP="00332665">
      <w:pPr>
        <w:pStyle w:val="a3"/>
        <w:rPr>
          <w:rFonts w:ascii="TH SarabunPSK" w:hAnsi="TH SarabunPSK" w:cs="TH SarabunPSK"/>
          <w:b/>
          <w:bCs/>
        </w:rPr>
      </w:pPr>
    </w:p>
    <w:p w:rsidR="0021020E" w:rsidRDefault="0021020E"/>
    <w:sectPr w:rsidR="0021020E" w:rsidSect="00332665">
      <w:pgSz w:w="11906" w:h="16838"/>
      <w:pgMar w:top="1440" w:right="1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65"/>
    <w:rsid w:val="0021020E"/>
    <w:rsid w:val="00332665"/>
    <w:rsid w:val="007260B6"/>
    <w:rsid w:val="00D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6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32665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rsid w:val="00332665"/>
    <w:pPr>
      <w:keepNext/>
      <w:jc w:val="center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32665"/>
    <w:pPr>
      <w:keepNext/>
      <w:jc w:val="center"/>
      <w:outlineLvl w:val="3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32665"/>
    <w:rPr>
      <w:rFonts w:ascii="Cordia New" w:eastAsia="Cordia New" w:hAnsi="Cordi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332665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332665"/>
    <w:rPr>
      <w:rFonts w:ascii="Cordia New" w:eastAsia="Cordia New" w:hAnsi="Cordi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332665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32665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6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32665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rsid w:val="00332665"/>
    <w:pPr>
      <w:keepNext/>
      <w:jc w:val="center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32665"/>
    <w:pPr>
      <w:keepNext/>
      <w:jc w:val="center"/>
      <w:outlineLvl w:val="3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32665"/>
    <w:rPr>
      <w:rFonts w:ascii="Cordia New" w:eastAsia="Cordia New" w:hAnsi="Cordi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332665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332665"/>
    <w:rPr>
      <w:rFonts w:ascii="Cordia New" w:eastAsia="Cordia New" w:hAnsi="Cordi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332665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32665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2020-06-11T04:32:00Z</dcterms:created>
  <dcterms:modified xsi:type="dcterms:W3CDTF">2020-06-11T04:32:00Z</dcterms:modified>
</cp:coreProperties>
</file>